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7F29" w:rsidRPr="00355FD6" w:rsidRDefault="00B87F29" w:rsidP="00355FD6">
      <w:pPr>
        <w:rPr>
          <w:rFonts w:ascii="Mangal" w:hAnsi="Mangal"/>
          <w:b/>
          <w:bCs/>
          <w:i/>
          <w:iCs/>
          <w:u w:val="single"/>
          <w:lang w:val="en-US"/>
        </w:rPr>
      </w:pPr>
      <w:r w:rsidRPr="00355FD6">
        <w:rPr>
          <w:rFonts w:ascii="Mangal" w:hAnsi="Mangal" w:hint="cs"/>
          <w:b/>
          <w:bCs/>
          <w:i/>
          <w:iCs/>
          <w:u w:val="single"/>
          <w:cs/>
          <w:lang w:val="en-US"/>
        </w:rPr>
        <w:t>अधिकार-शुल्क का भुगतान अगले वर्ष में होना (</w:t>
      </w:r>
      <w:r w:rsidRPr="00355FD6">
        <w:rPr>
          <w:rFonts w:ascii="Mangal" w:hAnsi="Mangal" w:hint="cs"/>
          <w:b/>
          <w:bCs/>
          <w:i/>
          <w:iCs/>
          <w:u w:val="single"/>
          <w:lang w:val="en-US"/>
        </w:rPr>
        <w:t>Payment of Royalties to be made in the Next Year)  </w:t>
      </w:r>
    </w:p>
    <w:p w:rsidR="00B87F29" w:rsidRPr="00355FD6" w:rsidRDefault="00B87F29">
      <w:pPr>
        <w:rPr>
          <w:rFonts w:ascii="Mangal" w:hAnsi="Mangal"/>
          <w:lang w:val="en-US"/>
        </w:rPr>
      </w:pPr>
      <w:r>
        <w:rPr>
          <w:rFonts w:ascii="Mangal" w:hAnsi="Mangal" w:hint="cs"/>
          <w:cs/>
          <w:lang w:val="en-US"/>
        </w:rPr>
        <w:t>कभी-कभी अधिकार-शुल्क समझौते में यह प्रावधान किया जाता है कि प्रत्येक वर्ष के अधिकार-शुल्क की धनराशि का भुगतान अगले वर्ष में किसी निर्धारित तिथि पर किया जायेगा। जैसे 31 दिसम्बर 2007 को देय अधिकार-</w:t>
      </w:r>
      <w:proofErr w:type="spellStart"/>
      <w:r>
        <w:rPr>
          <w:rFonts w:ascii="Mangal" w:hAnsi="Mangal" w:hint="cs"/>
          <w:cs/>
          <w:lang w:val="en-US"/>
        </w:rPr>
        <w:t>शल्क</w:t>
      </w:r>
      <w:proofErr w:type="spellEnd"/>
      <w:r>
        <w:rPr>
          <w:rFonts w:ascii="Mangal" w:hAnsi="Mangal" w:hint="cs"/>
          <w:cs/>
          <w:lang w:val="en-US"/>
        </w:rPr>
        <w:t xml:space="preserve"> का भुगतान 10 जनवरी, 2008 को होना अथवा 30 जून, 2008 को देय अधिकार-शुल्क का भुगतान 8 जलाई, 2008 को होना आदि। ऐसी दशा में अधिकार-शुल्क देय की प्रविष्टि तथा </w:t>
      </w:r>
      <w:proofErr w:type="spellStart"/>
      <w:r>
        <w:rPr>
          <w:rFonts w:ascii="Mangal" w:hAnsi="Mangal" w:hint="cs"/>
          <w:cs/>
          <w:lang w:val="en-US"/>
        </w:rPr>
        <w:t>लघुकार्य</w:t>
      </w:r>
      <w:proofErr w:type="spellEnd"/>
      <w:r>
        <w:rPr>
          <w:rFonts w:ascii="Mangal" w:hAnsi="Mangal" w:hint="cs"/>
          <w:cs/>
          <w:lang w:val="en-US"/>
        </w:rPr>
        <w:t xml:space="preserve"> </w:t>
      </w:r>
      <w:proofErr w:type="spellStart"/>
      <w:r>
        <w:rPr>
          <w:rFonts w:ascii="Mangal" w:hAnsi="Mangal" w:hint="cs"/>
          <w:cs/>
          <w:lang w:val="en-US"/>
        </w:rPr>
        <w:t>अपलिखित</w:t>
      </w:r>
      <w:proofErr w:type="spellEnd"/>
      <w:r>
        <w:rPr>
          <w:rFonts w:ascii="Mangal" w:hAnsi="Mangal" w:hint="cs"/>
          <w:cs/>
          <w:lang w:val="en-US"/>
        </w:rPr>
        <w:t xml:space="preserve"> करने की </w:t>
      </w:r>
      <w:proofErr w:type="spellStart"/>
      <w:r>
        <w:rPr>
          <w:rFonts w:ascii="Mangal" w:hAnsi="Mangal" w:hint="cs"/>
          <w:cs/>
          <w:lang w:val="en-US"/>
        </w:rPr>
        <w:t>जर्नल</w:t>
      </w:r>
      <w:proofErr w:type="spellEnd"/>
      <w:r>
        <w:rPr>
          <w:rFonts w:ascii="Mangal" w:hAnsi="Mangal" w:hint="cs"/>
          <w:cs/>
          <w:lang w:val="en-US"/>
        </w:rPr>
        <w:t xml:space="preserve"> प्रविष्टि 31 दिसम्बर 2007 या 30 जून, 2008 |</w:t>
      </w:r>
    </w:p>
    <w:p w:rsidR="00B87F29" w:rsidRDefault="00B87F29">
      <w:pPr>
        <w:rPr>
          <w:rFonts w:ascii="Mangal" w:hAnsi="Mangal"/>
        </w:rPr>
      </w:pPr>
      <w:r>
        <w:rPr>
          <w:rFonts w:ascii="Mangal" w:hAnsi="Mangal" w:hint="cs"/>
          <w:cs/>
        </w:rPr>
        <w:t xml:space="preserve">जैसी भी स्थिति हो, को ही होगी परन्तु अधिकार-शुल्क के भुगतान की </w:t>
      </w:r>
      <w:proofErr w:type="spellStart"/>
      <w:r>
        <w:rPr>
          <w:rFonts w:ascii="Mangal" w:hAnsi="Mangal" w:hint="cs"/>
          <w:cs/>
        </w:rPr>
        <w:t>जर्नल</w:t>
      </w:r>
      <w:proofErr w:type="spellEnd"/>
      <w:r>
        <w:rPr>
          <w:rFonts w:ascii="Mangal" w:hAnsi="Mangal" w:hint="cs"/>
          <w:cs/>
        </w:rPr>
        <w:t xml:space="preserve"> प्रविष्टि भुगतान करने की तिथि पर ही होगा।</w:t>
      </w:r>
    </w:p>
    <w:p w:rsidR="00B87F29" w:rsidRDefault="00B87F29">
      <w:pPr>
        <w:rPr>
          <w:rFonts w:ascii="Mangal" w:hAnsi="Mangal"/>
        </w:rPr>
      </w:pPr>
      <w:r w:rsidRPr="008352AB">
        <w:rPr>
          <w:rFonts w:ascii="Mangal" w:hAnsi="Mangal" w:hint="cs"/>
          <w:b/>
          <w:bCs/>
          <w:cs/>
        </w:rPr>
        <w:t>उदाहरण 1</w:t>
      </w:r>
      <w:r>
        <w:rPr>
          <w:rFonts w:ascii="Mangal" w:hAnsi="Mangal" w:hint="cs"/>
          <w:cs/>
        </w:rPr>
        <w:t xml:space="preserve">. जे० के० </w:t>
      </w:r>
      <w:proofErr w:type="spellStart"/>
      <w:r>
        <w:rPr>
          <w:rFonts w:ascii="Mangal" w:hAnsi="Mangal" w:hint="cs"/>
          <w:cs/>
        </w:rPr>
        <w:t>माइनिंग</w:t>
      </w:r>
      <w:proofErr w:type="spellEnd"/>
      <w:r>
        <w:rPr>
          <w:rFonts w:ascii="Mangal" w:hAnsi="Mangal" w:hint="cs"/>
          <w:cs/>
        </w:rPr>
        <w:t xml:space="preserve"> </w:t>
      </w:r>
      <w:proofErr w:type="spellStart"/>
      <w:r>
        <w:rPr>
          <w:rFonts w:ascii="Mangal" w:hAnsi="Mangal" w:hint="cs"/>
          <w:cs/>
        </w:rPr>
        <w:t>कम्पनी</w:t>
      </w:r>
      <w:proofErr w:type="spellEnd"/>
      <w:r>
        <w:rPr>
          <w:rFonts w:ascii="Mangal" w:hAnsi="Mangal" w:hint="cs"/>
          <w:cs/>
        </w:rPr>
        <w:t xml:space="preserve"> ने । जनवरी, 2004 को कोयले की खान 2.50 रु० प्रति टन </w:t>
      </w:r>
      <w:proofErr w:type="spellStart"/>
      <w:r>
        <w:rPr>
          <w:rFonts w:ascii="Mangal" w:hAnsi="Mangal" w:hint="cs"/>
          <w:cs/>
        </w:rPr>
        <w:t>आधकार</w:t>
      </w:r>
      <w:proofErr w:type="spellEnd"/>
      <w:r>
        <w:rPr>
          <w:rFonts w:ascii="Mangal" w:hAnsi="Mangal" w:hint="cs"/>
          <w:cs/>
        </w:rPr>
        <w:t xml:space="preserve">-शुल्क पर 25 वर्ष के पट्टे पर ली और उसका न्यूनतम </w:t>
      </w:r>
      <w:proofErr w:type="spellStart"/>
      <w:r>
        <w:rPr>
          <w:rFonts w:ascii="Mangal" w:hAnsi="Mangal" w:hint="cs"/>
          <w:cs/>
        </w:rPr>
        <w:t>किराया</w:t>
      </w:r>
      <w:proofErr w:type="spellEnd"/>
      <w:r>
        <w:rPr>
          <w:rFonts w:ascii="Mangal" w:hAnsi="Mangal" w:hint="cs"/>
          <w:cs/>
        </w:rPr>
        <w:t xml:space="preserve"> 2,500 रु० प्रति वर्ष था। </w:t>
      </w:r>
      <w:proofErr w:type="spellStart"/>
      <w:r>
        <w:rPr>
          <w:rFonts w:ascii="Mangal" w:hAnsi="Mangal" w:hint="cs"/>
          <w:cs/>
        </w:rPr>
        <w:t>लघुकार्य</w:t>
      </w:r>
      <w:proofErr w:type="spellEnd"/>
      <w:r>
        <w:rPr>
          <w:rFonts w:ascii="Mangal" w:hAnsi="Mangal" w:hint="cs"/>
          <w:cs/>
        </w:rPr>
        <w:t xml:space="preserve"> को पट्टे के प्रथम पांच वर्षों में </w:t>
      </w:r>
      <w:proofErr w:type="spellStart"/>
      <w:r>
        <w:rPr>
          <w:rFonts w:ascii="Mangal" w:hAnsi="Mangal" w:hint="cs"/>
          <w:cs/>
        </w:rPr>
        <w:t>अपलिखित</w:t>
      </w:r>
      <w:proofErr w:type="spellEnd"/>
      <w:r>
        <w:rPr>
          <w:rFonts w:ascii="Mangal" w:hAnsi="Mangal" w:hint="cs"/>
          <w:cs/>
        </w:rPr>
        <w:t xml:space="preserve"> करने का अधिकार हैं  प्रत्येक वर्ष 31 दिसम्बर को देय अधिकार-</w:t>
      </w:r>
      <w:proofErr w:type="spellStart"/>
      <w:r>
        <w:rPr>
          <w:rFonts w:ascii="Mangal" w:hAnsi="Mangal" w:hint="cs"/>
          <w:cs/>
        </w:rPr>
        <w:t>शल्क</w:t>
      </w:r>
      <w:proofErr w:type="spellEnd"/>
      <w:r>
        <w:rPr>
          <w:rFonts w:ascii="Mangal" w:hAnsi="Mangal" w:hint="cs"/>
          <w:cs/>
        </w:rPr>
        <w:t xml:space="preserve"> का भुगतान अगली 10 जनवरी को किया जाना है।</w:t>
      </w:r>
    </w:p>
    <w:p w:rsidR="00B87F29" w:rsidRPr="008352AB" w:rsidRDefault="00B87F29">
      <w:pPr>
        <w:rPr>
          <w:rFonts w:ascii="Mangal" w:hAnsi="Mangal"/>
          <w:b/>
          <w:bCs/>
          <w:i/>
          <w:iCs/>
        </w:rPr>
      </w:pPr>
      <w:r w:rsidRPr="008352AB">
        <w:rPr>
          <w:rFonts w:ascii="Mangal" w:hAnsi="Mangal" w:hint="cs"/>
          <w:b/>
          <w:bCs/>
          <w:i/>
          <w:iCs/>
          <w:cs/>
        </w:rPr>
        <w:t>पाँच वर्षों का उत्पादन निम्न प्रकार था :</w:t>
      </w:r>
    </w:p>
    <w:p w:rsidR="00B87F29" w:rsidRDefault="00B87F29">
      <w:pPr>
        <w:rPr>
          <w:rFonts w:ascii="Mangal" w:hAnsi="Mangal"/>
        </w:rPr>
      </w:pPr>
      <w:r>
        <w:rPr>
          <w:rFonts w:ascii="Mangal" w:hAnsi="Mangal" w:hint="cs"/>
        </w:rPr>
        <w:t>On 1</w:t>
      </w:r>
      <w:r w:rsidRPr="00B87F29">
        <w:rPr>
          <w:rFonts w:ascii="Mangal" w:hAnsi="Mangal" w:hint="cs"/>
          <w:vertAlign w:val="superscript"/>
        </w:rPr>
        <w:t>st</w:t>
      </w:r>
      <w:r>
        <w:rPr>
          <w:rFonts w:ascii="Mangal" w:hAnsi="Mangal" w:hint="cs"/>
        </w:rPr>
        <w:t xml:space="preserve"> January, 2004 J. K. Mining Company took a Lease of Coalfield for a period of 20 years, on a Royalty of </w:t>
      </w:r>
      <w:proofErr w:type="spellStart"/>
      <w:r>
        <w:rPr>
          <w:rFonts w:ascii="Mangal" w:hAnsi="Mangal" w:hint="cs"/>
        </w:rPr>
        <w:t>Rs</w:t>
      </w:r>
      <w:proofErr w:type="spellEnd"/>
      <w:r>
        <w:rPr>
          <w:rFonts w:ascii="Mangal" w:hAnsi="Mangal" w:hint="cs"/>
        </w:rPr>
        <w:t xml:space="preserve">. 2.50 per tonne of Coal raised with a Dead Rent of </w:t>
      </w:r>
      <w:proofErr w:type="spellStart"/>
      <w:r>
        <w:rPr>
          <w:rFonts w:ascii="Mangal" w:hAnsi="Mangal" w:hint="cs"/>
        </w:rPr>
        <w:t>Rs</w:t>
      </w:r>
      <w:proofErr w:type="spellEnd"/>
      <w:r>
        <w:rPr>
          <w:rFonts w:ascii="Mangal" w:hAnsi="Mangal" w:hint="cs"/>
        </w:rPr>
        <w:t xml:space="preserve">. 2,500 p.a., and right to recoup </w:t>
      </w:r>
      <w:proofErr w:type="spellStart"/>
      <w:r>
        <w:rPr>
          <w:rFonts w:ascii="Mangal" w:hAnsi="Mangal" w:hint="cs"/>
        </w:rPr>
        <w:t>Shortworkings</w:t>
      </w:r>
      <w:proofErr w:type="spellEnd"/>
      <w:r>
        <w:rPr>
          <w:rFonts w:ascii="Mangal" w:hAnsi="Mangal" w:hint="cs"/>
        </w:rPr>
        <w:t xml:space="preserve"> during the first five years of the Lease. The Royalty due on 31</w:t>
      </w:r>
      <w:r w:rsidRPr="00B87F29">
        <w:rPr>
          <w:rFonts w:ascii="Mangal" w:hAnsi="Mangal" w:hint="cs"/>
          <w:vertAlign w:val="superscript"/>
        </w:rPr>
        <w:t>st</w:t>
      </w:r>
      <w:r>
        <w:rPr>
          <w:rFonts w:ascii="Mangal" w:hAnsi="Mangal" w:hint="cs"/>
        </w:rPr>
        <w:t xml:space="preserve"> December, each year is to be paid on 10</w:t>
      </w:r>
      <w:r w:rsidRPr="00B87F29">
        <w:rPr>
          <w:rFonts w:ascii="Mangal" w:hAnsi="Mangal" w:hint="cs"/>
          <w:vertAlign w:val="superscript"/>
        </w:rPr>
        <w:t>th</w:t>
      </w:r>
      <w:r>
        <w:rPr>
          <w:rFonts w:ascii="Mangal" w:hAnsi="Mangal" w:hint="cs"/>
        </w:rPr>
        <w:t xml:space="preserve"> January next.</w:t>
      </w:r>
    </w:p>
    <w:p w:rsidR="00B87F29" w:rsidRDefault="00B87F29">
      <w:pPr>
        <w:rPr>
          <w:rFonts w:ascii="Mangal" w:hAnsi="Mangal"/>
        </w:rPr>
      </w:pPr>
      <w:r>
        <w:rPr>
          <w:rFonts w:ascii="Mangal" w:hAnsi="Mangal" w:hint="cs"/>
        </w:rPr>
        <w:t>The Output during the first five years was as follows: 2004</w:t>
      </w:r>
    </w:p>
    <w:p w:rsidR="00B87F29" w:rsidRDefault="00B87F29">
      <w:pPr>
        <w:rPr>
          <w:rFonts w:ascii="Mangal" w:hAnsi="Mangal"/>
        </w:rPr>
      </w:pPr>
    </w:p>
    <w:p w:rsidR="00B87F29" w:rsidRDefault="00B87F29">
      <w:pPr>
        <w:rPr>
          <w:rFonts w:ascii="Mangal" w:hAnsi="Mangal"/>
        </w:rPr>
      </w:pPr>
      <w:r>
        <w:rPr>
          <w:rFonts w:ascii="Mangal" w:hAnsi="Mangal" w:hint="cs"/>
        </w:rPr>
        <w:t>2004                                            600 Tonnes</w:t>
      </w:r>
    </w:p>
    <w:p w:rsidR="00B87F29" w:rsidRDefault="00B87F29">
      <w:pPr>
        <w:rPr>
          <w:rFonts w:ascii="Mangal" w:hAnsi="Mangal"/>
        </w:rPr>
      </w:pPr>
    </w:p>
    <w:p w:rsidR="00B87F29" w:rsidRDefault="00B87F29">
      <w:pPr>
        <w:rPr>
          <w:rFonts w:ascii="Mangal" w:hAnsi="Mangal"/>
        </w:rPr>
      </w:pPr>
      <w:r>
        <w:rPr>
          <w:rFonts w:ascii="Mangal" w:hAnsi="Mangal" w:hint="cs"/>
        </w:rPr>
        <w:t>2005                                            900 Tonnes</w:t>
      </w:r>
    </w:p>
    <w:p w:rsidR="00B87F29" w:rsidRDefault="00B87F29">
      <w:pPr>
        <w:rPr>
          <w:rFonts w:ascii="Mangal" w:hAnsi="Mangal"/>
        </w:rPr>
      </w:pPr>
    </w:p>
    <w:p w:rsidR="00B87F29" w:rsidRDefault="00B87F29">
      <w:pPr>
        <w:rPr>
          <w:rFonts w:ascii="Mangal" w:hAnsi="Mangal"/>
        </w:rPr>
      </w:pPr>
      <w:r>
        <w:rPr>
          <w:rFonts w:ascii="Mangal" w:hAnsi="Mangal" w:hint="cs"/>
        </w:rPr>
        <w:t>2006                                            1,100 Tonnes</w:t>
      </w:r>
    </w:p>
    <w:p w:rsidR="00B87F29" w:rsidRDefault="00B87F29">
      <w:pPr>
        <w:rPr>
          <w:rFonts w:ascii="Mangal" w:hAnsi="Mangal"/>
        </w:rPr>
      </w:pPr>
    </w:p>
    <w:p w:rsidR="00B87F29" w:rsidRDefault="00B87F29">
      <w:pPr>
        <w:rPr>
          <w:rFonts w:ascii="Mangal" w:hAnsi="Mangal"/>
        </w:rPr>
      </w:pPr>
      <w:r>
        <w:rPr>
          <w:rFonts w:ascii="Mangal" w:hAnsi="Mangal" w:hint="cs"/>
        </w:rPr>
        <w:t>2007                                           1,200 Tonnes</w:t>
      </w:r>
    </w:p>
    <w:p w:rsidR="00B87F29" w:rsidRDefault="00B87F29">
      <w:pPr>
        <w:rPr>
          <w:rFonts w:ascii="Mangal" w:hAnsi="Mangal"/>
        </w:rPr>
      </w:pPr>
    </w:p>
    <w:p w:rsidR="00B87F29" w:rsidRDefault="00B87F29">
      <w:pPr>
        <w:rPr>
          <w:rFonts w:ascii="Mangal" w:hAnsi="Mangal"/>
        </w:rPr>
      </w:pPr>
      <w:r>
        <w:rPr>
          <w:rFonts w:ascii="Mangal" w:hAnsi="Mangal" w:hint="cs"/>
        </w:rPr>
        <w:t>2008                                          1,500 Tonnes</w:t>
      </w:r>
    </w:p>
    <w:p w:rsidR="00B87F29" w:rsidRDefault="00B87F29">
      <w:pPr>
        <w:rPr>
          <w:rFonts w:ascii="Mangal" w:hAnsi="Mangal"/>
        </w:rPr>
      </w:pPr>
      <w:r>
        <w:rPr>
          <w:rFonts w:ascii="Mangal" w:hAnsi="Mangal" w:hint="cs"/>
          <w:cs/>
        </w:rPr>
        <w:t xml:space="preserve">जे० के० </w:t>
      </w:r>
      <w:proofErr w:type="spellStart"/>
      <w:r>
        <w:rPr>
          <w:rFonts w:ascii="Mangal" w:hAnsi="Mangal" w:hint="cs"/>
          <w:cs/>
        </w:rPr>
        <w:t>माइनिंग</w:t>
      </w:r>
      <w:proofErr w:type="spellEnd"/>
      <w:r>
        <w:rPr>
          <w:rFonts w:ascii="Mangal" w:hAnsi="Mangal" w:hint="cs"/>
          <w:cs/>
        </w:rPr>
        <w:t xml:space="preserve"> </w:t>
      </w:r>
      <w:proofErr w:type="spellStart"/>
      <w:r>
        <w:rPr>
          <w:rFonts w:ascii="Mangal" w:hAnsi="Mangal" w:hint="cs"/>
          <w:cs/>
        </w:rPr>
        <w:t>कम्पनी</w:t>
      </w:r>
      <w:proofErr w:type="spellEnd"/>
      <w:r>
        <w:rPr>
          <w:rFonts w:ascii="Mangal" w:hAnsi="Mangal" w:hint="cs"/>
          <w:cs/>
        </w:rPr>
        <w:t xml:space="preserve"> की पुस्तकों में पाँच वर्ष का अधिकार-शुल्क खाता, </w:t>
      </w:r>
      <w:proofErr w:type="spellStart"/>
      <w:r>
        <w:rPr>
          <w:rFonts w:ascii="Mangal" w:hAnsi="Mangal" w:hint="cs"/>
          <w:cs/>
        </w:rPr>
        <w:t>लघुकार्य</w:t>
      </w:r>
      <w:proofErr w:type="spellEnd"/>
      <w:r>
        <w:rPr>
          <w:rFonts w:ascii="Mangal" w:hAnsi="Mangal" w:hint="cs"/>
          <w:cs/>
        </w:rPr>
        <w:t xml:space="preserve"> खाता एवं भू-स्वामी का खाता बनाइये।</w:t>
      </w:r>
    </w:p>
    <w:p w:rsidR="00B87F29" w:rsidRPr="00CB1704" w:rsidRDefault="00B87F29">
      <w:pPr>
        <w:rPr>
          <w:rFonts w:ascii="Mangal" w:hAnsi="Mangal"/>
          <w:b/>
          <w:bCs/>
          <w:i/>
          <w:iCs/>
        </w:rPr>
      </w:pPr>
      <w:r w:rsidRPr="00CB1704">
        <w:rPr>
          <w:rFonts w:ascii="Mangal" w:hAnsi="Mangal" w:hint="cs"/>
          <w:b/>
          <w:bCs/>
          <w:i/>
          <w:iCs/>
        </w:rPr>
        <w:t xml:space="preserve">Prepare ‘Royalties Account, </w:t>
      </w:r>
      <w:proofErr w:type="spellStart"/>
      <w:r w:rsidRPr="00CB1704">
        <w:rPr>
          <w:rFonts w:ascii="Mangal" w:hAnsi="Mangal" w:hint="cs"/>
          <w:b/>
          <w:bCs/>
          <w:i/>
          <w:iCs/>
        </w:rPr>
        <w:t>Shortworkings</w:t>
      </w:r>
      <w:proofErr w:type="spellEnd"/>
      <w:r w:rsidRPr="00CB1704">
        <w:rPr>
          <w:rFonts w:ascii="Mangal" w:hAnsi="Mangal" w:hint="cs"/>
          <w:b/>
          <w:bCs/>
          <w:i/>
          <w:iCs/>
        </w:rPr>
        <w:t xml:space="preserve"> Account and Landlord’s Account in the Books of J. K. Mining Company for five years.</w:t>
      </w:r>
    </w:p>
    <w:p w:rsidR="00B87F29" w:rsidRDefault="00B87F29">
      <w:pPr>
        <w:rPr>
          <w:rFonts w:ascii="Mangal" w:hAnsi="Mangal"/>
        </w:rPr>
      </w:pPr>
    </w:p>
    <w:p w:rsidR="00B87F29" w:rsidRDefault="00B87F29"/>
    <w:sectPr w:rsidR="00B87F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Noto Sans Syriac Western"/>
    <w:panose1 w:val="02040503050203030202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29"/>
    <w:rsid w:val="00355FD6"/>
    <w:rsid w:val="00356A83"/>
    <w:rsid w:val="008352AB"/>
    <w:rsid w:val="00B87F29"/>
    <w:rsid w:val="00BC44CB"/>
    <w:rsid w:val="00CB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B4BAE9A-8B2D-8D41-A42F-71E7CE5A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2022-02-08T04:24:00Z</dcterms:created>
  <dcterms:modified xsi:type="dcterms:W3CDTF">2022-02-08T04:24:00Z</dcterms:modified>
</cp:coreProperties>
</file>